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857"/>
        <w:tblW w:w="0" w:type="auto"/>
        <w:tblLook w:val="04A0" w:firstRow="1" w:lastRow="0" w:firstColumn="1" w:lastColumn="0" w:noHBand="0" w:noVBand="1"/>
      </w:tblPr>
      <w:tblGrid>
        <w:gridCol w:w="4248"/>
        <w:gridCol w:w="1984"/>
        <w:gridCol w:w="1418"/>
        <w:gridCol w:w="1559"/>
        <w:gridCol w:w="1134"/>
        <w:gridCol w:w="2607"/>
      </w:tblGrid>
      <w:tr w:rsidR="00B75452" w:rsidRPr="00724C30" w:rsidTr="00B75452">
        <w:tc>
          <w:tcPr>
            <w:tcW w:w="12950" w:type="dxa"/>
            <w:gridSpan w:val="6"/>
            <w:shd w:val="clear" w:color="auto" w:fill="548DD4" w:themeFill="text2" w:themeFillTint="99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چارت کلاسی امداد و کمک های اولیه</w:t>
            </w:r>
          </w:p>
        </w:tc>
      </w:tr>
      <w:tr w:rsidR="00B75452" w:rsidRPr="00724C30" w:rsidTr="00B75452">
        <w:tc>
          <w:tcPr>
            <w:tcW w:w="4248" w:type="dxa"/>
            <w:shd w:val="clear" w:color="auto" w:fill="C6D9F1" w:themeFill="text2" w:themeFillTint="33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سرفصل آموزشی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ساعت برگزاری</w:t>
            </w:r>
          </w:p>
        </w:tc>
        <w:tc>
          <w:tcPr>
            <w:tcW w:w="2977" w:type="dxa"/>
            <w:gridSpan w:val="2"/>
            <w:shd w:val="clear" w:color="auto" w:fill="C6D9F1" w:themeFill="text2" w:themeFillTint="33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تاریخ برگزاری جلسات آموزشی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2607" w:type="dxa"/>
            <w:shd w:val="clear" w:color="auto" w:fill="8DB3E2" w:themeFill="text2" w:themeFillTint="66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B75452" w:rsidRPr="00724C30" w:rsidTr="00B75452">
        <w:tc>
          <w:tcPr>
            <w:tcW w:w="4248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اهداف کمک های اولیه و فرهنگ امدادرسانی</w:t>
            </w:r>
          </w:p>
        </w:tc>
        <w:tc>
          <w:tcPr>
            <w:tcW w:w="198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18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59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11/5/99</w:t>
            </w:r>
          </w:p>
        </w:tc>
        <w:tc>
          <w:tcPr>
            <w:tcW w:w="113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607" w:type="dxa"/>
            <w:vMerge w:val="restart"/>
            <w:shd w:val="clear" w:color="auto" w:fill="4F81BD" w:themeFill="accent1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5452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دوره آموزشی امداد و کمک های اولیه ویژه کارشناسان فرهنگی ، دبیران و اضای شورای اجرایی</w:t>
            </w:r>
          </w:p>
        </w:tc>
      </w:tr>
      <w:tr w:rsidR="00B75452" w:rsidRPr="00724C30" w:rsidTr="00B75452">
        <w:tc>
          <w:tcPr>
            <w:tcW w:w="4248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خفگی/ آسم و اختلال تنفسی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13/5/99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607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B75452">
        <w:tc>
          <w:tcPr>
            <w:tcW w:w="4248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مسمومیت (الکل و مواد شوینده / گوارشی و.... )</w:t>
            </w:r>
          </w:p>
        </w:tc>
        <w:tc>
          <w:tcPr>
            <w:tcW w:w="198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18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15/5/99</w:t>
            </w:r>
          </w:p>
        </w:tc>
        <w:tc>
          <w:tcPr>
            <w:tcW w:w="113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07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B75452">
        <w:tc>
          <w:tcPr>
            <w:tcW w:w="4248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سوختگی (برق گرفتگی و سوختگی الکتریکی/ سوختگی حرارتی و ...)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20/5/99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607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B75452">
        <w:tc>
          <w:tcPr>
            <w:tcW w:w="4248" w:type="dxa"/>
            <w:vAlign w:val="center"/>
          </w:tcPr>
          <w:p w:rsidR="00B75452" w:rsidRDefault="00B75452" w:rsidP="00B75452">
            <w:pPr>
              <w:bidi/>
              <w:jc w:val="center"/>
              <w:rPr>
                <w:rFonts w:cs="B Mitra" w:hint="cs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فوریت های پزشکی</w:t>
            </w:r>
          </w:p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( فشارخون ، قندخون و فوریت های دیابتیر، خستگی گرمایی، وضعیت بهبود ، غش ، تشنج و صرع ، حمله قلبی/ آنژین ، سکته مغزی و کرونا )</w:t>
            </w:r>
          </w:p>
        </w:tc>
        <w:tc>
          <w:tcPr>
            <w:tcW w:w="198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18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59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22/5/99</w:t>
            </w:r>
          </w:p>
        </w:tc>
        <w:tc>
          <w:tcPr>
            <w:tcW w:w="113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607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1E7789" w:rsidRDefault="001E7789" w:rsidP="00B75452">
      <w:pPr>
        <w:bidi/>
        <w:rPr>
          <w:rFonts w:cs="B Mitra"/>
          <w:sz w:val="24"/>
          <w:szCs w:val="24"/>
          <w:rtl/>
        </w:rPr>
      </w:pPr>
    </w:p>
    <w:p w:rsidR="00B75452" w:rsidRDefault="00B75452" w:rsidP="00B75452">
      <w:pPr>
        <w:bidi/>
        <w:rPr>
          <w:rFonts w:cs="B Mitra"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Y="857"/>
        <w:tblW w:w="13075" w:type="dxa"/>
        <w:tblLook w:val="04A0" w:firstRow="1" w:lastRow="0" w:firstColumn="1" w:lastColumn="0" w:noHBand="0" w:noVBand="1"/>
      </w:tblPr>
      <w:tblGrid>
        <w:gridCol w:w="4289"/>
        <w:gridCol w:w="2003"/>
        <w:gridCol w:w="1431"/>
        <w:gridCol w:w="1574"/>
        <w:gridCol w:w="1145"/>
        <w:gridCol w:w="2633"/>
      </w:tblGrid>
      <w:tr w:rsidR="00B75452" w:rsidRPr="00724C30" w:rsidTr="00403627">
        <w:trPr>
          <w:trHeight w:val="501"/>
        </w:trPr>
        <w:tc>
          <w:tcPr>
            <w:tcW w:w="13075" w:type="dxa"/>
            <w:gridSpan w:val="6"/>
            <w:shd w:val="clear" w:color="auto" w:fill="4F81BD" w:themeFill="accent1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6A3424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چارت کلاسی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تاب آوری و احیاء کانون ( مهندسی کانون)</w:t>
            </w:r>
          </w:p>
        </w:tc>
      </w:tr>
      <w:tr w:rsidR="00403627" w:rsidRPr="00724C30" w:rsidTr="00403627">
        <w:trPr>
          <w:trHeight w:val="1003"/>
        </w:trPr>
        <w:tc>
          <w:tcPr>
            <w:tcW w:w="4289" w:type="dxa"/>
            <w:shd w:val="clear" w:color="auto" w:fill="C6D9F1" w:themeFill="text2" w:themeFillTint="33"/>
            <w:vAlign w:val="center"/>
          </w:tcPr>
          <w:p w:rsidR="00B75452" w:rsidRPr="006A3424" w:rsidRDefault="00B75452" w:rsidP="004B42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سرفصل آموزشی</w:t>
            </w:r>
          </w:p>
        </w:tc>
        <w:tc>
          <w:tcPr>
            <w:tcW w:w="2003" w:type="dxa"/>
            <w:shd w:val="clear" w:color="auto" w:fill="C6D9F1" w:themeFill="text2" w:themeFillTint="33"/>
            <w:vAlign w:val="center"/>
          </w:tcPr>
          <w:p w:rsidR="00B75452" w:rsidRPr="006A3424" w:rsidRDefault="00B75452" w:rsidP="004B42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ساعت برگزاری</w:t>
            </w:r>
          </w:p>
        </w:tc>
        <w:tc>
          <w:tcPr>
            <w:tcW w:w="3005" w:type="dxa"/>
            <w:gridSpan w:val="2"/>
            <w:shd w:val="clear" w:color="auto" w:fill="C6D9F1" w:themeFill="text2" w:themeFillTint="33"/>
            <w:vAlign w:val="center"/>
          </w:tcPr>
          <w:p w:rsidR="00B75452" w:rsidRPr="006A3424" w:rsidRDefault="00B75452" w:rsidP="004B42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تاریخ برگزاری جلسات آموزشی</w:t>
            </w:r>
          </w:p>
        </w:tc>
        <w:tc>
          <w:tcPr>
            <w:tcW w:w="1145" w:type="dxa"/>
            <w:shd w:val="clear" w:color="auto" w:fill="C6D9F1" w:themeFill="text2" w:themeFillTint="33"/>
            <w:vAlign w:val="center"/>
          </w:tcPr>
          <w:p w:rsidR="00B75452" w:rsidRPr="006A3424" w:rsidRDefault="00B75452" w:rsidP="004B42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تعداد جلسات</w:t>
            </w:r>
          </w:p>
        </w:tc>
        <w:tc>
          <w:tcPr>
            <w:tcW w:w="2632" w:type="dxa"/>
            <w:shd w:val="clear" w:color="auto" w:fill="8DB3E2" w:themeFill="text2" w:themeFillTint="66"/>
            <w:vAlign w:val="center"/>
          </w:tcPr>
          <w:p w:rsidR="00B75452" w:rsidRPr="006A3424" w:rsidRDefault="00B75452" w:rsidP="004B42C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6A3424">
              <w:rPr>
                <w:rFonts w:cs="B Mitra" w:hint="cs"/>
                <w:b/>
                <w:bCs/>
                <w:sz w:val="24"/>
                <w:szCs w:val="24"/>
                <w:rtl/>
              </w:rPr>
              <w:t>عنوان</w:t>
            </w:r>
          </w:p>
        </w:tc>
      </w:tr>
      <w:tr w:rsidR="00B75452" w:rsidRPr="00724C30" w:rsidTr="00403627">
        <w:trPr>
          <w:trHeight w:val="450"/>
        </w:trPr>
        <w:tc>
          <w:tcPr>
            <w:tcW w:w="4289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آشنایی با جمعیت هلال احمر و محوریت عملکرد کانون</w:t>
            </w:r>
          </w:p>
        </w:tc>
        <w:tc>
          <w:tcPr>
            <w:tcW w:w="2003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31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74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25</w:t>
            </w:r>
            <w:r>
              <w:rPr>
                <w:rFonts w:cs="B Mitra" w:hint="cs"/>
                <w:sz w:val="24"/>
                <w:szCs w:val="24"/>
                <w:rtl/>
              </w:rPr>
              <w:t>/5/99</w:t>
            </w:r>
          </w:p>
        </w:tc>
        <w:tc>
          <w:tcPr>
            <w:tcW w:w="1145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2632" w:type="dxa"/>
            <w:vMerge w:val="restart"/>
            <w:shd w:val="clear" w:color="auto" w:fill="4F81BD" w:themeFill="accent1"/>
            <w:vAlign w:val="center"/>
          </w:tcPr>
          <w:p w:rsidR="00B75452" w:rsidRPr="006A3424" w:rsidRDefault="00B75452" w:rsidP="00B7545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</w:rPr>
            </w:pPr>
            <w:r w:rsidRPr="00B75452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دوره آموزشی </w:t>
            </w:r>
            <w:r w:rsidRPr="00B75452">
              <w:rPr>
                <w:rFonts w:cs="B Mitra" w:hint="cs"/>
                <w:b/>
                <w:bCs/>
                <w:color w:val="FFFFFF" w:themeColor="background1"/>
                <w:sz w:val="24"/>
                <w:szCs w:val="24"/>
                <w:rtl/>
              </w:rPr>
              <w:t>احیاء و تاب آوری کانون ویژه کارشناسان فرهنگی ، دبیران و اعضای شورای اجرایی کانون های دانشجویی هلال احمر</w:t>
            </w:r>
          </w:p>
        </w:tc>
      </w:tr>
      <w:tr w:rsidR="00B75452" w:rsidRPr="00724C30" w:rsidTr="00403627">
        <w:trPr>
          <w:trHeight w:val="467"/>
        </w:trPr>
        <w:tc>
          <w:tcPr>
            <w:tcW w:w="4289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اصول کار تشکیلاتی و هدفمند در کانون</w:t>
            </w:r>
          </w:p>
        </w:tc>
        <w:tc>
          <w:tcPr>
            <w:tcW w:w="2003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31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دوشنبه</w:t>
            </w:r>
          </w:p>
        </w:tc>
        <w:tc>
          <w:tcPr>
            <w:tcW w:w="1574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27</w:t>
            </w:r>
            <w:r>
              <w:rPr>
                <w:rFonts w:cs="B Mitra" w:hint="cs"/>
                <w:sz w:val="24"/>
                <w:szCs w:val="24"/>
                <w:rtl/>
              </w:rPr>
              <w:t>/5/99</w:t>
            </w:r>
          </w:p>
        </w:tc>
        <w:tc>
          <w:tcPr>
            <w:tcW w:w="1145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2632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403627">
        <w:trPr>
          <w:trHeight w:val="450"/>
        </w:trPr>
        <w:tc>
          <w:tcPr>
            <w:tcW w:w="4289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عملکرد مطلوب و خلاقانه در کانون</w:t>
            </w:r>
          </w:p>
        </w:tc>
        <w:tc>
          <w:tcPr>
            <w:tcW w:w="2003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31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چهارشنبه</w:t>
            </w:r>
          </w:p>
        </w:tc>
        <w:tc>
          <w:tcPr>
            <w:tcW w:w="1574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29</w:t>
            </w:r>
            <w:r>
              <w:rPr>
                <w:rFonts w:cs="B Mitra" w:hint="cs"/>
                <w:sz w:val="24"/>
                <w:szCs w:val="24"/>
                <w:rtl/>
              </w:rPr>
              <w:t>/5/99</w:t>
            </w:r>
          </w:p>
        </w:tc>
        <w:tc>
          <w:tcPr>
            <w:tcW w:w="1145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2632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403627">
        <w:trPr>
          <w:trHeight w:val="467"/>
        </w:trPr>
        <w:tc>
          <w:tcPr>
            <w:tcW w:w="4289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اهداف و رسالت و چشم انداز کانون</w:t>
            </w:r>
          </w:p>
        </w:tc>
        <w:tc>
          <w:tcPr>
            <w:tcW w:w="2003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31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74" w:type="dxa"/>
            <w:shd w:val="clear" w:color="auto" w:fill="B8CCE4" w:themeFill="accent1" w:themeFillTint="66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>
              <w:rPr>
                <w:rFonts w:cs="B Mitra" w:hint="cs"/>
                <w:sz w:val="24"/>
                <w:szCs w:val="24"/>
                <w:rtl/>
              </w:rPr>
              <w:t>/99</w:t>
            </w:r>
          </w:p>
        </w:tc>
        <w:tc>
          <w:tcPr>
            <w:tcW w:w="1145" w:type="dxa"/>
            <w:shd w:val="clear" w:color="auto" w:fill="B8CCE4" w:themeFill="accent1" w:themeFillTint="66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2632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  <w:tr w:rsidR="00B75452" w:rsidRPr="00724C30" w:rsidTr="00403627">
        <w:trPr>
          <w:trHeight w:val="605"/>
        </w:trPr>
        <w:tc>
          <w:tcPr>
            <w:tcW w:w="4289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نگاهی بر روابط عمومی و مستندسازی عملکرد کانون</w:t>
            </w:r>
          </w:p>
        </w:tc>
        <w:tc>
          <w:tcPr>
            <w:tcW w:w="2003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 تا 18</w:t>
            </w:r>
          </w:p>
        </w:tc>
        <w:tc>
          <w:tcPr>
            <w:tcW w:w="1431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دو</w:t>
            </w:r>
            <w:r>
              <w:rPr>
                <w:rFonts w:cs="B Mitra" w:hint="cs"/>
                <w:sz w:val="24"/>
                <w:szCs w:val="24"/>
                <w:rtl/>
              </w:rPr>
              <w:t>شنبه</w:t>
            </w:r>
          </w:p>
        </w:tc>
        <w:tc>
          <w:tcPr>
            <w:tcW w:w="1574" w:type="dxa"/>
            <w:vAlign w:val="center"/>
          </w:tcPr>
          <w:p w:rsidR="00B75452" w:rsidRPr="00724C30" w:rsidRDefault="00B75452" w:rsidP="00B75452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  <w:r>
              <w:rPr>
                <w:rFonts w:cs="B Mitra" w:hint="cs"/>
                <w:sz w:val="24"/>
                <w:szCs w:val="24"/>
                <w:rtl/>
              </w:rPr>
              <w:t>/</w:t>
            </w:r>
            <w:r>
              <w:rPr>
                <w:rFonts w:cs="B Mitra" w:hint="cs"/>
                <w:sz w:val="24"/>
                <w:szCs w:val="24"/>
                <w:rtl/>
              </w:rPr>
              <w:t>6</w:t>
            </w:r>
            <w:r>
              <w:rPr>
                <w:rFonts w:cs="B Mitra" w:hint="cs"/>
                <w:sz w:val="24"/>
                <w:szCs w:val="24"/>
                <w:rtl/>
              </w:rPr>
              <w:t>/99</w:t>
            </w:r>
          </w:p>
        </w:tc>
        <w:tc>
          <w:tcPr>
            <w:tcW w:w="1145" w:type="dxa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2632" w:type="dxa"/>
            <w:vMerge/>
            <w:shd w:val="clear" w:color="auto" w:fill="4F81BD" w:themeFill="accent1"/>
            <w:vAlign w:val="center"/>
          </w:tcPr>
          <w:p w:rsidR="00B75452" w:rsidRPr="00724C30" w:rsidRDefault="00B75452" w:rsidP="004B42C8">
            <w:pPr>
              <w:bidi/>
              <w:jc w:val="center"/>
              <w:rPr>
                <w:rFonts w:cs="B Mitra"/>
                <w:sz w:val="24"/>
                <w:szCs w:val="24"/>
              </w:rPr>
            </w:pPr>
          </w:p>
        </w:tc>
      </w:tr>
    </w:tbl>
    <w:p w:rsidR="00B75452" w:rsidRPr="00724C30" w:rsidRDefault="00B75452" w:rsidP="00B75452">
      <w:pPr>
        <w:bidi/>
        <w:rPr>
          <w:rFonts w:cs="B Mitra"/>
          <w:sz w:val="24"/>
          <w:szCs w:val="24"/>
        </w:rPr>
      </w:pPr>
    </w:p>
    <w:sectPr w:rsidR="00B75452" w:rsidRPr="00724C30" w:rsidSect="00B75452">
      <w:pgSz w:w="15840" w:h="12240" w:orient="landscape"/>
      <w:pgMar w:top="68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30"/>
    <w:rsid w:val="001E7789"/>
    <w:rsid w:val="00403627"/>
    <w:rsid w:val="006A3424"/>
    <w:rsid w:val="00724C30"/>
    <w:rsid w:val="00B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CD699"/>
  <w15:chartTrackingRefBased/>
  <w15:docId w15:val="{777FC27D-9B09-4E4F-A44A-CA81D883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4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</dc:creator>
  <cp:keywords/>
  <dc:description/>
  <cp:lastModifiedBy>Rahimi</cp:lastModifiedBy>
  <cp:revision>4</cp:revision>
  <cp:lastPrinted>2020-07-25T08:37:00Z</cp:lastPrinted>
  <dcterms:created xsi:type="dcterms:W3CDTF">2020-07-25T07:55:00Z</dcterms:created>
  <dcterms:modified xsi:type="dcterms:W3CDTF">2020-07-25T08:37:00Z</dcterms:modified>
</cp:coreProperties>
</file>