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D166" w14:textId="7A8B9CA9" w:rsidR="00CB6262" w:rsidRPr="00A32B7D" w:rsidRDefault="00A32B7D" w:rsidP="00A32B7D">
      <w:pPr>
        <w:jc w:val="center"/>
        <w:rPr>
          <w:rFonts w:cs="B Titr"/>
          <w:sz w:val="28"/>
          <w:szCs w:val="28"/>
        </w:rPr>
      </w:pPr>
      <w:r w:rsidRPr="00A32B7D">
        <w:rPr>
          <w:rFonts w:cs="B Titr"/>
          <w:sz w:val="28"/>
          <w:szCs w:val="28"/>
          <w:rtl/>
        </w:rPr>
        <w:t>ر</w:t>
      </w:r>
      <w:r w:rsidRPr="00A32B7D">
        <w:rPr>
          <w:rFonts w:cs="B Titr" w:hint="cs"/>
          <w:sz w:val="28"/>
          <w:szCs w:val="28"/>
          <w:rtl/>
        </w:rPr>
        <w:t>ی</w:t>
      </w:r>
      <w:r w:rsidRPr="00A32B7D">
        <w:rPr>
          <w:rFonts w:cs="B Titr" w:hint="eastAsia"/>
          <w:sz w:val="28"/>
          <w:szCs w:val="28"/>
          <w:rtl/>
        </w:rPr>
        <w:t>اض</w:t>
      </w:r>
      <w:r w:rsidRPr="00A32B7D">
        <w:rPr>
          <w:rFonts w:cs="B Titr" w:hint="cs"/>
          <w:sz w:val="28"/>
          <w:szCs w:val="28"/>
          <w:rtl/>
        </w:rPr>
        <w:t>ی</w:t>
      </w:r>
      <w:r w:rsidRPr="00A32B7D">
        <w:rPr>
          <w:rFonts w:cs="B Titr"/>
          <w:sz w:val="28"/>
          <w:szCs w:val="28"/>
          <w:rtl/>
        </w:rPr>
        <w:t xml:space="preserve"> </w:t>
      </w:r>
      <w:r w:rsidRPr="00A32B7D">
        <w:rPr>
          <w:rFonts w:cs="B Titr"/>
          <w:sz w:val="28"/>
          <w:szCs w:val="28"/>
          <w:rtl/>
          <w:lang w:bidi="fa-IR"/>
        </w:rPr>
        <w:t>۲</w:t>
      </w:r>
      <w:r w:rsidRPr="00A32B7D">
        <w:rPr>
          <w:rFonts w:cs="B Titr"/>
          <w:sz w:val="28"/>
          <w:szCs w:val="28"/>
          <w:rtl/>
        </w:rPr>
        <w:t xml:space="preserve"> کرا</w:t>
      </w:r>
      <w:r w:rsidRPr="00A32B7D">
        <w:rPr>
          <w:rFonts w:cs="B Titr" w:hint="cs"/>
          <w:sz w:val="28"/>
          <w:szCs w:val="28"/>
          <w:rtl/>
        </w:rPr>
        <w:t>ی</w:t>
      </w:r>
      <w:r w:rsidRPr="00A32B7D">
        <w:rPr>
          <w:rFonts w:cs="B Titr" w:hint="eastAsia"/>
          <w:sz w:val="28"/>
          <w:szCs w:val="28"/>
          <w:rtl/>
        </w:rPr>
        <w:t>ه</w:t>
      </w:r>
      <w:r w:rsidRPr="00A32B7D">
        <w:rPr>
          <w:rFonts w:cs="B Titr"/>
          <w:sz w:val="28"/>
          <w:szCs w:val="28"/>
          <w:rtl/>
        </w:rPr>
        <w:t xml:space="preserve"> چ</w:t>
      </w:r>
      <w:r w:rsidRPr="00A32B7D">
        <w:rPr>
          <w:rFonts w:cs="B Titr" w:hint="cs"/>
          <w:sz w:val="28"/>
          <w:szCs w:val="28"/>
          <w:rtl/>
        </w:rPr>
        <w:t>ی</w:t>
      </w:r>
      <w:r w:rsidRPr="00A32B7D">
        <w:rPr>
          <w:rFonts w:cs="B Titr" w:hint="eastAsia"/>
          <w:sz w:val="28"/>
          <w:szCs w:val="28"/>
          <w:rtl/>
        </w:rPr>
        <w:t>ان</w:t>
      </w:r>
    </w:p>
    <w:sectPr w:rsidR="00CB6262" w:rsidRPr="00A32B7D" w:rsidSect="00A32B7D"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D"/>
    <w:rsid w:val="00A32B7D"/>
    <w:rsid w:val="00C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81FB5E"/>
  <w15:chartTrackingRefBased/>
  <w15:docId w15:val="{24AB858C-5094-4290-9470-FB64E3A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Saffari</dc:creator>
  <cp:keywords/>
  <dc:description/>
  <cp:lastModifiedBy>Saffari</cp:lastModifiedBy>
  <cp:revision>1</cp:revision>
  <dcterms:created xsi:type="dcterms:W3CDTF">2021-09-22T09:19:00Z</dcterms:created>
  <dcterms:modified xsi:type="dcterms:W3CDTF">2021-09-22T09:20:00Z</dcterms:modified>
</cp:coreProperties>
</file>